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8C" w:rsidRPr="00CD3B06" w:rsidRDefault="00E17830" w:rsidP="007C166D">
      <w:pPr>
        <w:jc w:val="center"/>
        <w:rPr>
          <w:b/>
          <w:i/>
          <w:sz w:val="24"/>
          <w:szCs w:val="24"/>
          <w:u w:val="single"/>
          <w:lang w:val="bg-BG"/>
        </w:rPr>
      </w:pPr>
      <w:r w:rsidRPr="00CD3B06">
        <w:rPr>
          <w:b/>
          <w:i/>
          <w:sz w:val="24"/>
          <w:szCs w:val="24"/>
          <w:u w:val="single"/>
          <w:lang w:val="bg-BG"/>
        </w:rPr>
        <w:t>У С Т А В</w:t>
      </w:r>
    </w:p>
    <w:p w:rsidR="00E17830" w:rsidRPr="00CD3B06" w:rsidRDefault="002766E8" w:rsidP="00CD3B06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  <w:lang w:val="bg-BG"/>
        </w:rPr>
        <w:t>НА</w:t>
      </w:r>
      <w:r w:rsidR="009D3D7F">
        <w:rPr>
          <w:b/>
          <w:i/>
          <w:sz w:val="24"/>
          <w:szCs w:val="24"/>
          <w:u w:val="single"/>
        </w:rPr>
        <w:t xml:space="preserve"> </w:t>
      </w:r>
      <w:r w:rsidR="009D3D7F">
        <w:rPr>
          <w:b/>
          <w:i/>
          <w:sz w:val="24"/>
          <w:szCs w:val="24"/>
          <w:u w:val="single"/>
          <w:lang w:val="bg-BG"/>
        </w:rPr>
        <w:t>НАРОДНО</w:t>
      </w:r>
      <w:r>
        <w:rPr>
          <w:b/>
          <w:i/>
          <w:sz w:val="24"/>
          <w:szCs w:val="24"/>
          <w:u w:val="single"/>
          <w:lang w:val="bg-BG"/>
        </w:rPr>
        <w:t xml:space="preserve"> </w:t>
      </w:r>
      <w:r w:rsidR="00E17830" w:rsidRPr="00CD3B06">
        <w:rPr>
          <w:b/>
          <w:i/>
          <w:sz w:val="24"/>
          <w:szCs w:val="24"/>
          <w:u w:val="single"/>
          <w:lang w:val="bg-BG"/>
        </w:rPr>
        <w:t xml:space="preserve"> ЧИТАЛИЩЕ „Н.Й.ВАПЦАРОВ</w:t>
      </w:r>
      <w:r w:rsidR="008D4DDB">
        <w:rPr>
          <w:b/>
          <w:i/>
          <w:sz w:val="24"/>
          <w:szCs w:val="24"/>
          <w:u w:val="single"/>
        </w:rPr>
        <w:t xml:space="preserve"> -1926 </w:t>
      </w:r>
      <w:r w:rsidR="008D4DDB">
        <w:rPr>
          <w:b/>
          <w:i/>
          <w:sz w:val="24"/>
          <w:szCs w:val="24"/>
          <w:u w:val="single"/>
          <w:lang w:val="bg-BG"/>
        </w:rPr>
        <w:t>г</w:t>
      </w:r>
      <w:r w:rsidR="00E17830" w:rsidRPr="00CD3B06">
        <w:rPr>
          <w:b/>
          <w:i/>
          <w:sz w:val="24"/>
          <w:szCs w:val="24"/>
          <w:u w:val="single"/>
          <w:lang w:val="bg-BG"/>
        </w:rPr>
        <w:t>” с.СЪДИЙСКО ПОЛЕ</w:t>
      </w:r>
    </w:p>
    <w:p w:rsidR="00963E45" w:rsidRDefault="00963E45">
      <w:pPr>
        <w:rPr>
          <w:sz w:val="24"/>
          <w:szCs w:val="24"/>
          <w:lang w:val="bg-BG"/>
        </w:rPr>
      </w:pPr>
    </w:p>
    <w:p w:rsidR="00963E45" w:rsidRDefault="00963E45" w:rsidP="00DA479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Читалище „Н.Й.Вапцаров”</w:t>
      </w:r>
      <w:r w:rsidR="002766E8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 xml:space="preserve">с.Съд.поле е създаденопрез 1926г. като организация с цел формиране на </w:t>
      </w:r>
      <w:r w:rsidR="006007E4">
        <w:rPr>
          <w:sz w:val="24"/>
          <w:szCs w:val="24"/>
          <w:lang w:val="bg-BG"/>
        </w:rPr>
        <w:t>културата и душевността на населението в селото,то играе важна роля за запазване и развитие на българския език и одухотворяване на живота на хората,развитие на библиотечното дело и любителското художествено творчество.</w:t>
      </w:r>
    </w:p>
    <w:p w:rsidR="006007E4" w:rsidRPr="00CD3B06" w:rsidRDefault="006007E4" w:rsidP="00DA479C">
      <w:pPr>
        <w:jc w:val="both"/>
        <w:rPr>
          <w:b/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>ОБЩИ ПОЛОЖЕНИЯ</w:t>
      </w:r>
    </w:p>
    <w:p w:rsidR="00E17830" w:rsidRDefault="00C3335F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>Чл.1 /1</w:t>
      </w:r>
      <w:r w:rsidR="002766E8">
        <w:rPr>
          <w:sz w:val="24"/>
          <w:szCs w:val="24"/>
          <w:lang w:val="bg-BG"/>
        </w:rPr>
        <w:t xml:space="preserve"> Ч</w:t>
      </w:r>
      <w:r w:rsidR="006007E4">
        <w:rPr>
          <w:sz w:val="24"/>
          <w:szCs w:val="24"/>
          <w:lang w:val="bg-BG"/>
        </w:rPr>
        <w:t xml:space="preserve">италище е традиционно самоуправляващо се българско културно-просветно сдружение в населеното място което изпълнява и държавно културни-просветни задачи.В неговата дейност могат да участват всички </w:t>
      </w:r>
      <w:r>
        <w:rPr>
          <w:sz w:val="24"/>
          <w:szCs w:val="24"/>
          <w:lang w:val="bg-BG"/>
        </w:rPr>
        <w:t>физически лица без оглед на ограничение на възраст ,пол,политически и религиозни възгледи и етническо самосъзнание.</w:t>
      </w:r>
    </w:p>
    <w:p w:rsidR="00C3335F" w:rsidRDefault="00C3335F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>/2/</w:t>
      </w:r>
      <w:r>
        <w:rPr>
          <w:sz w:val="24"/>
          <w:szCs w:val="24"/>
          <w:lang w:val="bg-BG"/>
        </w:rPr>
        <w:t>Читалището е юридическо лице с нестопанска цел.</w:t>
      </w:r>
    </w:p>
    <w:p w:rsidR="00C3335F" w:rsidRDefault="00C3335F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>Чл.2/1/</w:t>
      </w:r>
      <w:r w:rsidR="002766E8">
        <w:rPr>
          <w:sz w:val="24"/>
          <w:szCs w:val="24"/>
          <w:lang w:val="bg-BG"/>
        </w:rPr>
        <w:t>Целите на</w:t>
      </w:r>
      <w:r>
        <w:rPr>
          <w:sz w:val="24"/>
          <w:szCs w:val="24"/>
          <w:lang w:val="bg-BG"/>
        </w:rPr>
        <w:t xml:space="preserve"> </w:t>
      </w:r>
      <w:r w:rsidR="002766E8">
        <w:rPr>
          <w:sz w:val="24"/>
          <w:szCs w:val="24"/>
          <w:lang w:val="bg-BG"/>
        </w:rPr>
        <w:t>Ч</w:t>
      </w:r>
      <w:r w:rsidR="00C33BBA">
        <w:rPr>
          <w:sz w:val="24"/>
          <w:szCs w:val="24"/>
          <w:lang w:val="bg-BG"/>
        </w:rPr>
        <w:t>италище</w:t>
      </w:r>
      <w:r w:rsidR="002766E8">
        <w:rPr>
          <w:sz w:val="24"/>
          <w:szCs w:val="24"/>
          <w:lang w:val="bg-BG"/>
        </w:rPr>
        <w:t>то</w:t>
      </w:r>
      <w:r w:rsidR="00C33BBA">
        <w:rPr>
          <w:sz w:val="24"/>
          <w:szCs w:val="24"/>
          <w:lang w:val="bg-BG"/>
        </w:rPr>
        <w:t xml:space="preserve"> са да задоволяват потребностите на гражданите в населеното място свързани със:</w:t>
      </w:r>
    </w:p>
    <w:p w:rsidR="00C33BBA" w:rsidRDefault="00C33BBA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 xml:space="preserve">    1.</w:t>
      </w:r>
      <w:r>
        <w:rPr>
          <w:sz w:val="24"/>
          <w:szCs w:val="24"/>
          <w:lang w:val="bg-BG"/>
        </w:rPr>
        <w:t>Развитие и обогатяване на културния живот,образователната и социална дейност в населеното място в което се намират и осъществяват дейност</w:t>
      </w:r>
      <w:r w:rsidR="00DE51E8">
        <w:rPr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а</w:t>
      </w:r>
      <w:r w:rsidR="00DE51E8">
        <w:rPr>
          <w:sz w:val="24"/>
          <w:szCs w:val="24"/>
          <w:lang w:val="bg-BG"/>
        </w:rPr>
        <w:t xml:space="preserve"> си.</w:t>
      </w:r>
    </w:p>
    <w:p w:rsidR="00DE51E8" w:rsidRDefault="00DE51E8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 xml:space="preserve">    2.</w:t>
      </w:r>
      <w:r>
        <w:rPr>
          <w:sz w:val="24"/>
          <w:szCs w:val="24"/>
          <w:lang w:val="bg-BG"/>
        </w:rPr>
        <w:t>Запазване на обичаите и традициите на българския народ.</w:t>
      </w:r>
    </w:p>
    <w:p w:rsidR="00DE51E8" w:rsidRDefault="00DE51E8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 xml:space="preserve">    3</w:t>
      </w:r>
      <w:r>
        <w:rPr>
          <w:sz w:val="24"/>
          <w:szCs w:val="24"/>
          <w:lang w:val="bg-BG"/>
        </w:rPr>
        <w:t>.Разширяване на знанията на гражданите и приобщаването им към ценностите и постиженията на науката,изкуството и културата.</w:t>
      </w:r>
    </w:p>
    <w:p w:rsidR="00DE51E8" w:rsidRDefault="00DE51E8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 xml:space="preserve">     4.</w:t>
      </w:r>
      <w:r>
        <w:rPr>
          <w:sz w:val="24"/>
          <w:szCs w:val="24"/>
          <w:lang w:val="bg-BG"/>
        </w:rPr>
        <w:t>Възпитаване и утвърждаване на националното самосъзнание.</w:t>
      </w:r>
    </w:p>
    <w:p w:rsidR="00DE51E8" w:rsidRDefault="00DE51E8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 xml:space="preserve">     5</w:t>
      </w:r>
      <w:r>
        <w:rPr>
          <w:sz w:val="24"/>
          <w:szCs w:val="24"/>
          <w:lang w:val="bg-BG"/>
        </w:rPr>
        <w:t>.Осигуряване на достъп до информация.</w:t>
      </w:r>
    </w:p>
    <w:p w:rsidR="00DE51E8" w:rsidRDefault="00DE51E8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>/2/</w:t>
      </w:r>
      <w:r>
        <w:rPr>
          <w:sz w:val="24"/>
          <w:szCs w:val="24"/>
          <w:lang w:val="bg-BG"/>
        </w:rPr>
        <w:t xml:space="preserve"> За постигане на целите по ал.1 читалището извършва основни дейности ,като:</w:t>
      </w:r>
    </w:p>
    <w:p w:rsidR="00DE51E8" w:rsidRDefault="00D3221C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 xml:space="preserve">     1</w:t>
      </w:r>
      <w:r>
        <w:rPr>
          <w:sz w:val="24"/>
          <w:szCs w:val="24"/>
          <w:lang w:val="bg-BG"/>
        </w:rPr>
        <w:t>.У</w:t>
      </w:r>
      <w:r w:rsidR="00DE51E8">
        <w:rPr>
          <w:sz w:val="24"/>
          <w:szCs w:val="24"/>
          <w:lang w:val="bg-BG"/>
        </w:rPr>
        <w:t>реждане на библиотеки и тяхното поддържане,читални,фото-,филмо-,фоно-видиотеки,както и създаване и поддържане на електронни информационни мрежи.</w:t>
      </w:r>
    </w:p>
    <w:p w:rsidR="00DE51E8" w:rsidRDefault="00D3221C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 xml:space="preserve">     2.</w:t>
      </w:r>
      <w:r>
        <w:rPr>
          <w:sz w:val="24"/>
          <w:szCs w:val="24"/>
          <w:lang w:val="bg-BG"/>
        </w:rPr>
        <w:t>Р</w:t>
      </w:r>
      <w:r w:rsidR="00DE51E8">
        <w:rPr>
          <w:sz w:val="24"/>
          <w:szCs w:val="24"/>
          <w:lang w:val="bg-BG"/>
        </w:rPr>
        <w:t>азвиване иподпомагане на любителското художествено творчество.</w:t>
      </w:r>
    </w:p>
    <w:p w:rsidR="00DE51E8" w:rsidRDefault="00DE51E8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 xml:space="preserve">     3</w:t>
      </w:r>
      <w:r>
        <w:rPr>
          <w:sz w:val="24"/>
          <w:szCs w:val="24"/>
          <w:lang w:val="bg-BG"/>
        </w:rPr>
        <w:t>.</w:t>
      </w:r>
      <w:r w:rsidR="00D3221C">
        <w:rPr>
          <w:sz w:val="24"/>
          <w:szCs w:val="24"/>
          <w:lang w:val="bg-BG"/>
        </w:rPr>
        <w:t>Организиране на школи,кръжоци,,курсове,клубове,кино-и видеопоказ,празненства,концерти,чествания и младежки дейности.</w:t>
      </w:r>
    </w:p>
    <w:p w:rsidR="00D3221C" w:rsidRDefault="00D3221C" w:rsidP="00DA479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  </w:t>
      </w:r>
      <w:r w:rsidRPr="00CD3B06">
        <w:rPr>
          <w:b/>
          <w:sz w:val="24"/>
          <w:szCs w:val="24"/>
          <w:lang w:val="bg-BG"/>
        </w:rPr>
        <w:t>4.</w:t>
      </w:r>
      <w:r>
        <w:rPr>
          <w:sz w:val="24"/>
          <w:szCs w:val="24"/>
          <w:lang w:val="bg-BG"/>
        </w:rPr>
        <w:t>Събиране и разпространяване на знания за родния край.</w:t>
      </w:r>
    </w:p>
    <w:p w:rsidR="00D3221C" w:rsidRDefault="00D3221C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 xml:space="preserve">    5.</w:t>
      </w:r>
      <w:r>
        <w:rPr>
          <w:sz w:val="24"/>
          <w:szCs w:val="24"/>
          <w:lang w:val="bg-BG"/>
        </w:rPr>
        <w:t>Създаване и съхраняване на музейни колекции съгласно Закона за културното наследство.</w:t>
      </w:r>
    </w:p>
    <w:p w:rsidR="00D3221C" w:rsidRDefault="00D3221C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 xml:space="preserve">    6</w:t>
      </w:r>
      <w:r>
        <w:rPr>
          <w:sz w:val="24"/>
          <w:szCs w:val="24"/>
          <w:lang w:val="bg-BG"/>
        </w:rPr>
        <w:t>.Предоставяне на компютърни и интернет услуги.</w:t>
      </w:r>
    </w:p>
    <w:p w:rsidR="00D3221C" w:rsidRDefault="00D3221C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>/3/</w:t>
      </w:r>
      <w:r>
        <w:rPr>
          <w:sz w:val="24"/>
          <w:szCs w:val="24"/>
          <w:lang w:val="bg-BG"/>
        </w:rPr>
        <w:t>Народното читалище може да развива и допълнителна стопанска дейност,свързана с предмета на основната му дейност в съответствие с действащото законодателство</w:t>
      </w:r>
      <w:r w:rsidR="00A50BB6">
        <w:rPr>
          <w:sz w:val="24"/>
          <w:szCs w:val="24"/>
          <w:lang w:val="bg-BG"/>
        </w:rPr>
        <w:t>,като използват приходите от нея за постигане на определените в устава им цели.Народното читалище не разпределя печалба.</w:t>
      </w:r>
    </w:p>
    <w:p w:rsidR="00A50BB6" w:rsidRDefault="00A50BB6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>/4/</w:t>
      </w:r>
      <w:r>
        <w:rPr>
          <w:sz w:val="24"/>
          <w:szCs w:val="24"/>
          <w:lang w:val="bg-BG"/>
        </w:rPr>
        <w:t>Народното читалище няма право да предоставя собствено или ползвано от тях имущество възмездно или безвъзмездно.</w:t>
      </w:r>
    </w:p>
    <w:p w:rsidR="00A50BB6" w:rsidRDefault="00A50BB6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 xml:space="preserve">     1</w:t>
      </w:r>
      <w:r>
        <w:rPr>
          <w:sz w:val="24"/>
          <w:szCs w:val="24"/>
          <w:lang w:val="bg-BG"/>
        </w:rPr>
        <w:t>.За хазартни игри и нощни заведения.</w:t>
      </w:r>
    </w:p>
    <w:p w:rsidR="00A50BB6" w:rsidRDefault="00A50BB6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 xml:space="preserve">     2.</w:t>
      </w:r>
      <w:r>
        <w:rPr>
          <w:sz w:val="24"/>
          <w:szCs w:val="24"/>
          <w:lang w:val="bg-BG"/>
        </w:rPr>
        <w:t>За дейност на нерегстрирани по Закона за вероизповеданията религиозни общности и юридически лица с нестопанска цел на такива общности.</w:t>
      </w:r>
    </w:p>
    <w:p w:rsidR="00A50BB6" w:rsidRDefault="00A50BB6" w:rsidP="00DA479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Pr="00CD3B06">
        <w:rPr>
          <w:b/>
          <w:sz w:val="24"/>
          <w:szCs w:val="24"/>
          <w:lang w:val="bg-BG"/>
        </w:rPr>
        <w:t>3.</w:t>
      </w:r>
      <w:r>
        <w:rPr>
          <w:sz w:val="24"/>
          <w:szCs w:val="24"/>
          <w:lang w:val="bg-BG"/>
        </w:rPr>
        <w:t>За постянно ползване от политически партии и организации.</w:t>
      </w:r>
    </w:p>
    <w:p w:rsidR="00A50BB6" w:rsidRDefault="00A50BB6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 xml:space="preserve">     4.</w:t>
      </w:r>
      <w:r>
        <w:rPr>
          <w:sz w:val="24"/>
          <w:szCs w:val="24"/>
          <w:lang w:val="bg-BG"/>
        </w:rPr>
        <w:t>На председателя,секретаря,членовете на настоятелството и проверителната комисия и на членовете на техните семейства.</w:t>
      </w:r>
    </w:p>
    <w:p w:rsidR="00A50BB6" w:rsidRDefault="00A50BB6" w:rsidP="00DA479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  <w:r w:rsidR="00B57ABD" w:rsidRPr="00CD3B06">
        <w:rPr>
          <w:b/>
          <w:sz w:val="24"/>
          <w:szCs w:val="24"/>
          <w:lang w:val="bg-BG"/>
        </w:rPr>
        <w:t>Чл.3</w:t>
      </w:r>
      <w:r w:rsidR="00B57ABD">
        <w:rPr>
          <w:sz w:val="24"/>
          <w:szCs w:val="24"/>
          <w:lang w:val="bg-BG"/>
        </w:rPr>
        <w:t xml:space="preserve"> Народното читалище може да се сдружава с други читалища за постигане на своите цели,за провеждане на съвместни дейности и инциативи при условията и реда на този закон.</w:t>
      </w:r>
    </w:p>
    <w:p w:rsidR="00B57ABD" w:rsidRDefault="00B57ABD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 xml:space="preserve">      1.</w:t>
      </w:r>
      <w:r>
        <w:rPr>
          <w:sz w:val="24"/>
          <w:szCs w:val="24"/>
          <w:lang w:val="bg-BG"/>
        </w:rPr>
        <w:t>Читалищните сдружения нямат право да управляват и да се разпореждат с имуществото на народно читалище ,което е техен член.</w:t>
      </w:r>
    </w:p>
    <w:p w:rsidR="00B57ABD" w:rsidRPr="00CD3B06" w:rsidRDefault="00B57ABD" w:rsidP="00DA479C">
      <w:pPr>
        <w:jc w:val="both"/>
        <w:rPr>
          <w:b/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>УЧРЕДЯВАНЕ НА НАРОДНО ЧИТАЛИЩЕ</w:t>
      </w:r>
    </w:p>
    <w:p w:rsidR="00B57ABD" w:rsidRDefault="00B57ABD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>Чл.4</w:t>
      </w:r>
      <w:r w:rsidR="0002141F" w:rsidRPr="00CD3B06">
        <w:rPr>
          <w:b/>
          <w:sz w:val="24"/>
          <w:szCs w:val="24"/>
          <w:lang w:val="bg-BG"/>
        </w:rPr>
        <w:t xml:space="preserve"> /1/</w:t>
      </w:r>
      <w:r w:rsidR="0002141F">
        <w:rPr>
          <w:sz w:val="24"/>
          <w:szCs w:val="24"/>
          <w:lang w:val="bg-BG"/>
        </w:rPr>
        <w:t>Читалище могат да учредят най-малко 50 дееспособни физически лица за селата и 150-за градовете,които вземат решение на учредително събрание</w:t>
      </w:r>
    </w:p>
    <w:p w:rsidR="0002141F" w:rsidRDefault="0002141F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>/2/</w:t>
      </w:r>
      <w:r>
        <w:rPr>
          <w:sz w:val="24"/>
          <w:szCs w:val="24"/>
          <w:lang w:val="bg-BG"/>
        </w:rPr>
        <w:t>Учредителното събрание приема устава на читалището и избира неговите органи.Уставът урежда:</w:t>
      </w:r>
    </w:p>
    <w:p w:rsidR="0002141F" w:rsidRDefault="0002141F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 xml:space="preserve">      1</w:t>
      </w:r>
      <w:r>
        <w:rPr>
          <w:sz w:val="24"/>
          <w:szCs w:val="24"/>
          <w:lang w:val="bg-BG"/>
        </w:rPr>
        <w:t>.Наименованието.</w:t>
      </w:r>
    </w:p>
    <w:p w:rsidR="0002141F" w:rsidRDefault="0002141F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 xml:space="preserve">      2.</w:t>
      </w:r>
      <w:r>
        <w:rPr>
          <w:sz w:val="24"/>
          <w:szCs w:val="24"/>
          <w:lang w:val="bg-BG"/>
        </w:rPr>
        <w:t>Седалището.</w:t>
      </w:r>
    </w:p>
    <w:p w:rsidR="0002141F" w:rsidRDefault="0002141F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 xml:space="preserve">      3</w:t>
      </w:r>
      <w:r>
        <w:rPr>
          <w:sz w:val="24"/>
          <w:szCs w:val="24"/>
          <w:lang w:val="bg-BG"/>
        </w:rPr>
        <w:t>.Целите.</w:t>
      </w:r>
    </w:p>
    <w:p w:rsidR="0002141F" w:rsidRDefault="0002141F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lastRenderedPageBreak/>
        <w:t xml:space="preserve">     4.</w:t>
      </w:r>
      <w:r>
        <w:rPr>
          <w:sz w:val="24"/>
          <w:szCs w:val="24"/>
          <w:lang w:val="bg-BG"/>
        </w:rPr>
        <w:t>Източниците на финансиране.</w:t>
      </w:r>
    </w:p>
    <w:p w:rsidR="0002141F" w:rsidRDefault="0002141F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 xml:space="preserve">     5.</w:t>
      </w:r>
      <w:r>
        <w:rPr>
          <w:sz w:val="24"/>
          <w:szCs w:val="24"/>
          <w:lang w:val="bg-BG"/>
        </w:rPr>
        <w:t>Органите на управление и контрол,техните правомощия,начина на избирането им,реда за свикването им и за вземане на решения.</w:t>
      </w:r>
    </w:p>
    <w:p w:rsidR="0002141F" w:rsidRDefault="0002141F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 xml:space="preserve">     6</w:t>
      </w:r>
      <w:r>
        <w:rPr>
          <w:sz w:val="24"/>
          <w:szCs w:val="24"/>
          <w:lang w:val="bg-BG"/>
        </w:rPr>
        <w:t>.Начина за приемане членове и прекратяване на членството ,както и реда за определяне на членски внос.</w:t>
      </w:r>
    </w:p>
    <w:p w:rsidR="0002141F" w:rsidRDefault="0002141F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>/3/</w:t>
      </w:r>
      <w:r>
        <w:rPr>
          <w:sz w:val="24"/>
          <w:szCs w:val="24"/>
          <w:lang w:val="bg-BG"/>
        </w:rPr>
        <w:t xml:space="preserve"> Читалището може да открива клонове в близки квартали,жилищни райони и села в които няма други читалища</w:t>
      </w:r>
      <w:r w:rsidR="00ED1AD5">
        <w:rPr>
          <w:sz w:val="24"/>
          <w:szCs w:val="24"/>
          <w:lang w:val="bg-BG"/>
        </w:rPr>
        <w:t>.</w:t>
      </w:r>
    </w:p>
    <w:p w:rsidR="00ED1AD5" w:rsidRDefault="00ED1AD5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>Чл.5/1/</w:t>
      </w:r>
      <w:r>
        <w:rPr>
          <w:sz w:val="24"/>
          <w:szCs w:val="24"/>
          <w:lang w:val="bg-BG"/>
        </w:rPr>
        <w:t xml:space="preserve"> Читалището придобива  качеството на юридическо лице с вписването му в регистъра за организациите с нестопанска цел на окръжния съд в чийто район е седалището на читалището.</w:t>
      </w:r>
    </w:p>
    <w:p w:rsidR="00ED1AD5" w:rsidRDefault="00ED1AD5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>/2/</w:t>
      </w:r>
      <w:r>
        <w:rPr>
          <w:sz w:val="24"/>
          <w:szCs w:val="24"/>
          <w:lang w:val="bg-BG"/>
        </w:rPr>
        <w:t xml:space="preserve"> Действията на учредителите ,извършени от името на народното читалище до деня на вписването,пораждат права и задължения само за лицата ,които са ги извършили.Лицата, сключили сделките отговарят солидарно за поетите задължения.</w:t>
      </w:r>
    </w:p>
    <w:p w:rsidR="00ED1AD5" w:rsidRDefault="00ED1AD5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>/3/</w:t>
      </w:r>
      <w:r>
        <w:rPr>
          <w:sz w:val="24"/>
          <w:szCs w:val="24"/>
          <w:lang w:val="bg-BG"/>
        </w:rPr>
        <w:t xml:space="preserve"> Вписването на читалището </w:t>
      </w:r>
      <w:r w:rsidR="00785B0B">
        <w:rPr>
          <w:sz w:val="24"/>
          <w:szCs w:val="24"/>
          <w:lang w:val="bg-BG"/>
        </w:rPr>
        <w:t>в регистъра на окръжния съд се извършва без такси по писмена молба от настоятелството,към която се прилагат:</w:t>
      </w:r>
    </w:p>
    <w:p w:rsidR="00785B0B" w:rsidRDefault="00785B0B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 xml:space="preserve">      1</w:t>
      </w:r>
      <w:r>
        <w:rPr>
          <w:sz w:val="24"/>
          <w:szCs w:val="24"/>
          <w:lang w:val="bg-BG"/>
        </w:rPr>
        <w:t>.Протоколът от учредителното събрание.</w:t>
      </w:r>
    </w:p>
    <w:p w:rsidR="00785B0B" w:rsidRDefault="00785B0B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 xml:space="preserve">      2.</w:t>
      </w:r>
      <w:r>
        <w:rPr>
          <w:sz w:val="24"/>
          <w:szCs w:val="24"/>
          <w:lang w:val="bg-BG"/>
        </w:rPr>
        <w:t>Уставът на читалището,подписан от учредителите.</w:t>
      </w:r>
    </w:p>
    <w:p w:rsidR="00785B0B" w:rsidRPr="00ED1AD5" w:rsidRDefault="00785B0B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 xml:space="preserve">      3.</w:t>
      </w:r>
      <w:r>
        <w:rPr>
          <w:sz w:val="24"/>
          <w:szCs w:val="24"/>
          <w:lang w:val="bg-BG"/>
        </w:rPr>
        <w:t>Нотариално заверен образец от подписа на лицето ,представляващо читалището и валидния печат на читалището.</w:t>
      </w:r>
    </w:p>
    <w:p w:rsidR="00E17830" w:rsidRPr="00CD3B06" w:rsidRDefault="00785B0B" w:rsidP="00DA479C">
      <w:pPr>
        <w:jc w:val="both"/>
        <w:rPr>
          <w:b/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>УПРАВЛЕНИЕ</w:t>
      </w:r>
    </w:p>
    <w:p w:rsidR="00785B0B" w:rsidRDefault="00785B0B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>Чл.6/1</w:t>
      </w:r>
      <w:r>
        <w:rPr>
          <w:sz w:val="24"/>
          <w:szCs w:val="24"/>
          <w:lang w:val="bg-BG"/>
        </w:rPr>
        <w:t>/ Членовете на читалището са индивидуални,колективни и почетни</w:t>
      </w:r>
    </w:p>
    <w:p w:rsidR="00785B0B" w:rsidRDefault="00785B0B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>/2/</w:t>
      </w:r>
      <w:r w:rsidR="00AE0DAA">
        <w:rPr>
          <w:sz w:val="24"/>
          <w:szCs w:val="24"/>
          <w:lang w:val="bg-BG"/>
        </w:rPr>
        <w:t xml:space="preserve"> Индивидуалните членове са български граждани.Те биват действителни и спомагателни:</w:t>
      </w:r>
    </w:p>
    <w:p w:rsidR="00AE0DAA" w:rsidRDefault="00AE0DAA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 xml:space="preserve">        1</w:t>
      </w:r>
      <w:r>
        <w:rPr>
          <w:sz w:val="24"/>
          <w:szCs w:val="24"/>
          <w:lang w:val="bg-BG"/>
        </w:rPr>
        <w:t>.Дествителните членове са лица,навършили 18 години,които участват в дейноста на читалището,редовно плащат членски внос и имат право да избират и да бъдат избирани.</w:t>
      </w:r>
    </w:p>
    <w:p w:rsidR="00AE0DAA" w:rsidRDefault="00AE0DAA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 xml:space="preserve">        2.</w:t>
      </w:r>
      <w:r>
        <w:rPr>
          <w:sz w:val="24"/>
          <w:szCs w:val="24"/>
          <w:lang w:val="bg-BG"/>
        </w:rPr>
        <w:t>Спомагателните членове са лица до 18 години,които нямат право да избират и да бъдат избиране ,те имат право на съвещателен глас.</w:t>
      </w:r>
    </w:p>
    <w:p w:rsidR="00AE0DAA" w:rsidRDefault="00AE0DAA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lastRenderedPageBreak/>
        <w:t>/3/</w:t>
      </w:r>
      <w:r>
        <w:rPr>
          <w:sz w:val="24"/>
          <w:szCs w:val="24"/>
          <w:lang w:val="bg-BG"/>
        </w:rPr>
        <w:t xml:space="preserve"> Колективните членове съдействат за осъществяване целите на читалището,подпомагат дейностите,поддържане</w:t>
      </w:r>
      <w:r w:rsidR="00AA379C">
        <w:rPr>
          <w:sz w:val="24"/>
          <w:szCs w:val="24"/>
          <w:lang w:val="bg-BG"/>
        </w:rPr>
        <w:t>то и обогатяването на материалната база и имат право на един глас в общото събрание .Колективните членове могат да бъдат:</w:t>
      </w:r>
    </w:p>
    <w:p w:rsidR="00AA379C" w:rsidRDefault="00AA379C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 xml:space="preserve">        1</w:t>
      </w:r>
      <w:r>
        <w:rPr>
          <w:sz w:val="24"/>
          <w:szCs w:val="24"/>
          <w:lang w:val="bg-BG"/>
        </w:rPr>
        <w:t>.Професионални организации.</w:t>
      </w:r>
    </w:p>
    <w:p w:rsidR="00AA379C" w:rsidRDefault="00AA379C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 xml:space="preserve">        2</w:t>
      </w:r>
      <w:r>
        <w:rPr>
          <w:sz w:val="24"/>
          <w:szCs w:val="24"/>
          <w:lang w:val="bg-BG"/>
        </w:rPr>
        <w:t>.Стопански организации.</w:t>
      </w:r>
    </w:p>
    <w:p w:rsidR="00AA379C" w:rsidRDefault="00AA379C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 xml:space="preserve">        3.</w:t>
      </w:r>
      <w:r>
        <w:rPr>
          <w:sz w:val="24"/>
          <w:szCs w:val="24"/>
          <w:lang w:val="bg-BG"/>
        </w:rPr>
        <w:t>Търговски дружества.</w:t>
      </w:r>
    </w:p>
    <w:p w:rsidR="00AA379C" w:rsidRDefault="00AA379C" w:rsidP="00DA479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</w:t>
      </w:r>
      <w:r w:rsidRPr="00CD3B06">
        <w:rPr>
          <w:b/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>.Кооперации и сдружения.</w:t>
      </w:r>
    </w:p>
    <w:p w:rsidR="00AA379C" w:rsidRDefault="00AA379C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 xml:space="preserve">        5.</w:t>
      </w:r>
      <w:r>
        <w:rPr>
          <w:sz w:val="24"/>
          <w:szCs w:val="24"/>
          <w:lang w:val="bg-BG"/>
        </w:rPr>
        <w:t>Културно-просветни и любителски клубове и творчески колективи.</w:t>
      </w:r>
    </w:p>
    <w:p w:rsidR="00AA379C" w:rsidRDefault="00AA379C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>/4/</w:t>
      </w:r>
      <w:r>
        <w:rPr>
          <w:sz w:val="24"/>
          <w:szCs w:val="24"/>
          <w:lang w:val="bg-BG"/>
        </w:rPr>
        <w:t xml:space="preserve"> Почетните членове могат да бъдат български и чужди граждани с изключителни заслуги за читалището.</w:t>
      </w:r>
    </w:p>
    <w:p w:rsidR="00AA379C" w:rsidRDefault="00AA379C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>Чл.7</w:t>
      </w:r>
      <w:r>
        <w:rPr>
          <w:sz w:val="24"/>
          <w:szCs w:val="24"/>
          <w:lang w:val="bg-BG"/>
        </w:rPr>
        <w:t xml:space="preserve"> Органите на читалището са общото събрание,настоятелството и проверителната комисия.</w:t>
      </w:r>
    </w:p>
    <w:p w:rsidR="00AA379C" w:rsidRDefault="00AA379C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>Чл.8</w:t>
      </w:r>
      <w:r w:rsidR="00777A94" w:rsidRPr="00CD3B06">
        <w:rPr>
          <w:b/>
          <w:sz w:val="24"/>
          <w:szCs w:val="24"/>
          <w:lang w:val="bg-BG"/>
        </w:rPr>
        <w:t>/1/</w:t>
      </w:r>
      <w:r w:rsidR="00777A94">
        <w:rPr>
          <w:sz w:val="24"/>
          <w:szCs w:val="24"/>
          <w:lang w:val="bg-BG"/>
        </w:rPr>
        <w:t xml:space="preserve"> Върховен орган на читалището е общото събрание.</w:t>
      </w:r>
    </w:p>
    <w:p w:rsidR="00777A94" w:rsidRDefault="00777A94" w:rsidP="00DA479C">
      <w:pPr>
        <w:jc w:val="both"/>
        <w:rPr>
          <w:sz w:val="24"/>
          <w:szCs w:val="24"/>
          <w:lang w:val="bg-BG"/>
        </w:rPr>
      </w:pPr>
      <w:r w:rsidRPr="00CD3B06">
        <w:rPr>
          <w:b/>
          <w:sz w:val="24"/>
          <w:szCs w:val="24"/>
          <w:lang w:val="bg-BG"/>
        </w:rPr>
        <w:t>/2/</w:t>
      </w:r>
      <w:r>
        <w:rPr>
          <w:sz w:val="24"/>
          <w:szCs w:val="24"/>
          <w:lang w:val="bg-BG"/>
        </w:rPr>
        <w:t xml:space="preserve"> Общото събрание на читалището се състои от всички членове на читалището имащи право на глас.</w:t>
      </w:r>
    </w:p>
    <w:p w:rsidR="00777A94" w:rsidRDefault="00777A94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>Чл.9/1/</w:t>
      </w:r>
      <w:r>
        <w:rPr>
          <w:sz w:val="24"/>
          <w:szCs w:val="24"/>
          <w:lang w:val="bg-BG"/>
        </w:rPr>
        <w:t xml:space="preserve"> Общото събрание:</w:t>
      </w:r>
    </w:p>
    <w:p w:rsidR="00777A94" w:rsidRDefault="00777A94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 xml:space="preserve">        1</w:t>
      </w:r>
      <w:r>
        <w:rPr>
          <w:sz w:val="24"/>
          <w:szCs w:val="24"/>
          <w:lang w:val="bg-BG"/>
        </w:rPr>
        <w:t>.Изменя и допълва устава.</w:t>
      </w:r>
    </w:p>
    <w:p w:rsidR="00777A94" w:rsidRDefault="00777A94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 xml:space="preserve">        2</w:t>
      </w:r>
      <w:r>
        <w:rPr>
          <w:sz w:val="24"/>
          <w:szCs w:val="24"/>
          <w:lang w:val="bg-BG"/>
        </w:rPr>
        <w:t>.Избира и освобождава членовете на настоятелството,проверителната комесия и председателя.</w:t>
      </w:r>
    </w:p>
    <w:p w:rsidR="00777A94" w:rsidRDefault="00777A94" w:rsidP="00DA479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</w:t>
      </w:r>
      <w:r w:rsidRPr="0015517A">
        <w:rPr>
          <w:b/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>.Приема вътрешните актове необходими за организацията на дейността на читалището.</w:t>
      </w:r>
    </w:p>
    <w:p w:rsidR="00777A94" w:rsidRDefault="00777A94" w:rsidP="00DA479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</w:t>
      </w:r>
      <w:r w:rsidRPr="0015517A">
        <w:rPr>
          <w:b/>
          <w:sz w:val="24"/>
          <w:szCs w:val="24"/>
          <w:lang w:val="bg-BG"/>
        </w:rPr>
        <w:t>4.</w:t>
      </w:r>
      <w:r>
        <w:rPr>
          <w:sz w:val="24"/>
          <w:szCs w:val="24"/>
          <w:lang w:val="bg-BG"/>
        </w:rPr>
        <w:t>Изключва членове на читалището.</w:t>
      </w:r>
    </w:p>
    <w:p w:rsidR="00777A94" w:rsidRDefault="00777A94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 xml:space="preserve">        5</w:t>
      </w:r>
      <w:r>
        <w:rPr>
          <w:sz w:val="24"/>
          <w:szCs w:val="24"/>
          <w:lang w:val="bg-BG"/>
        </w:rPr>
        <w:t>.Определя основни насоки на дейността на читалището.</w:t>
      </w:r>
    </w:p>
    <w:p w:rsidR="00777A94" w:rsidRDefault="00777A94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 xml:space="preserve">        6.</w:t>
      </w:r>
      <w:r>
        <w:rPr>
          <w:sz w:val="24"/>
          <w:szCs w:val="24"/>
          <w:lang w:val="bg-BG"/>
        </w:rPr>
        <w:t>Взема решение за членуване или за прекратяване на членството в читалищно сдружение.</w:t>
      </w:r>
    </w:p>
    <w:p w:rsidR="00777A94" w:rsidRDefault="00777A94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 xml:space="preserve">        7</w:t>
      </w:r>
      <w:r>
        <w:rPr>
          <w:sz w:val="24"/>
          <w:szCs w:val="24"/>
          <w:lang w:val="bg-BG"/>
        </w:rPr>
        <w:t>.Приема бюджета на читалището.</w:t>
      </w:r>
    </w:p>
    <w:p w:rsidR="00777A94" w:rsidRDefault="00777A94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 xml:space="preserve">        8</w:t>
      </w:r>
      <w:r>
        <w:rPr>
          <w:sz w:val="24"/>
          <w:szCs w:val="24"/>
          <w:lang w:val="bg-BG"/>
        </w:rPr>
        <w:t>.</w:t>
      </w:r>
      <w:r w:rsidR="00A2310D">
        <w:rPr>
          <w:sz w:val="24"/>
          <w:szCs w:val="24"/>
          <w:lang w:val="bg-BG"/>
        </w:rPr>
        <w:t>Приема годишния отчет до 30 март на следващата година.</w:t>
      </w:r>
    </w:p>
    <w:p w:rsidR="00A2310D" w:rsidRDefault="00A2310D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lastRenderedPageBreak/>
        <w:t xml:space="preserve">      9</w:t>
      </w:r>
      <w:r>
        <w:rPr>
          <w:sz w:val="24"/>
          <w:szCs w:val="24"/>
          <w:lang w:val="bg-BG"/>
        </w:rPr>
        <w:t>.Определя размера на членския внос.</w:t>
      </w:r>
    </w:p>
    <w:p w:rsidR="00A2310D" w:rsidRDefault="00A2310D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 xml:space="preserve">    10</w:t>
      </w:r>
      <w:r>
        <w:rPr>
          <w:sz w:val="24"/>
          <w:szCs w:val="24"/>
          <w:lang w:val="bg-BG"/>
        </w:rPr>
        <w:t>.Отменя решения на органите на читалището.</w:t>
      </w:r>
    </w:p>
    <w:p w:rsidR="00A2310D" w:rsidRDefault="00A2310D" w:rsidP="00DA479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</w:t>
      </w:r>
      <w:r w:rsidRPr="0015517A">
        <w:rPr>
          <w:b/>
          <w:sz w:val="24"/>
          <w:szCs w:val="24"/>
          <w:lang w:val="bg-BG"/>
        </w:rPr>
        <w:t>11</w:t>
      </w:r>
      <w:r>
        <w:rPr>
          <w:sz w:val="24"/>
          <w:szCs w:val="24"/>
          <w:lang w:val="bg-BG"/>
        </w:rPr>
        <w:t>.Взема решения за откриване на клонове на читалището след съгласуване с Общината.</w:t>
      </w:r>
    </w:p>
    <w:p w:rsidR="00A2310D" w:rsidRDefault="00A2310D" w:rsidP="00DA479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</w:t>
      </w:r>
      <w:r w:rsidRPr="0015517A">
        <w:rPr>
          <w:b/>
          <w:sz w:val="24"/>
          <w:szCs w:val="24"/>
          <w:lang w:val="bg-BG"/>
        </w:rPr>
        <w:t>12</w:t>
      </w:r>
      <w:r>
        <w:rPr>
          <w:sz w:val="24"/>
          <w:szCs w:val="24"/>
          <w:lang w:val="bg-BG"/>
        </w:rPr>
        <w:t>.Взема решение за прекратяване на читалището.</w:t>
      </w:r>
    </w:p>
    <w:p w:rsidR="00A2310D" w:rsidRDefault="00A2310D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 xml:space="preserve">    13</w:t>
      </w:r>
      <w:r>
        <w:rPr>
          <w:sz w:val="24"/>
          <w:szCs w:val="24"/>
          <w:lang w:val="bg-BG"/>
        </w:rPr>
        <w:t>.Взема решение за отнасяне до съда на незаконосъобразни действия на ръководството или отделни</w:t>
      </w:r>
      <w:r w:rsidR="009263AF">
        <w:rPr>
          <w:sz w:val="24"/>
          <w:szCs w:val="24"/>
          <w:lang w:val="bg-BG"/>
        </w:rPr>
        <w:t xml:space="preserve"> читалищни членове.</w:t>
      </w:r>
    </w:p>
    <w:p w:rsidR="009263AF" w:rsidRDefault="009263AF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>/2/</w:t>
      </w:r>
      <w:r>
        <w:rPr>
          <w:sz w:val="24"/>
          <w:szCs w:val="24"/>
          <w:lang w:val="bg-BG"/>
        </w:rPr>
        <w:t>Решенията на общото събрание са задължителни за другите органи на читалището.</w:t>
      </w:r>
    </w:p>
    <w:p w:rsidR="009263AF" w:rsidRDefault="009263AF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>Чл.10/1/</w:t>
      </w:r>
      <w:r>
        <w:rPr>
          <w:sz w:val="24"/>
          <w:szCs w:val="24"/>
          <w:lang w:val="bg-BG"/>
        </w:rPr>
        <w:t xml:space="preserve"> Редовно общо събрание на читалището се свиква от настоятелството най-малко веднъж годишно.Извънаредно общо събрание може да бъде свикано по решение на настоятелството,по искане на проверителната комисия или на една трета от членовете на читалището с право на глас.При отказ на настоятелството да свика извънаредно общо събрание,до 15 дни от постъпване на искането проверителната комисия или една трета от членовете </w:t>
      </w:r>
      <w:r w:rsidR="002B12A2">
        <w:rPr>
          <w:sz w:val="24"/>
          <w:szCs w:val="24"/>
          <w:lang w:val="bg-BG"/>
        </w:rPr>
        <w:t>на читалището с право на глас</w:t>
      </w:r>
      <w:r>
        <w:rPr>
          <w:sz w:val="24"/>
          <w:szCs w:val="24"/>
          <w:lang w:val="bg-BG"/>
        </w:rPr>
        <w:t xml:space="preserve"> </w:t>
      </w:r>
      <w:r w:rsidR="002B12A2">
        <w:rPr>
          <w:sz w:val="24"/>
          <w:szCs w:val="24"/>
          <w:lang w:val="bg-BG"/>
        </w:rPr>
        <w:t>могат да свикат извънредно общо събрание от свое име.</w:t>
      </w:r>
    </w:p>
    <w:p w:rsidR="002B12A2" w:rsidRDefault="002B12A2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>/2/</w:t>
      </w:r>
      <w:r>
        <w:rPr>
          <w:sz w:val="24"/>
          <w:szCs w:val="24"/>
          <w:lang w:val="bg-BG"/>
        </w:rPr>
        <w:t xml:space="preserve"> Поканата за събрание трябва да съдържа дневния ред ,датата ,часа и мястото на провеждането му и кой го свиква.Тя трябва да бъде получена срещу подпис или връчена </w:t>
      </w:r>
      <w:r w:rsidR="007E212F">
        <w:rPr>
          <w:sz w:val="24"/>
          <w:szCs w:val="24"/>
          <w:lang w:val="bg-BG"/>
        </w:rPr>
        <w:t>не по-късно от 7 дни преди датата на провеждането.В същия срок на вратата на читалището и на други общодостъпни места в общината,където е дейността на читалището,трябва да бъде залепена поканата за събранието.</w:t>
      </w:r>
    </w:p>
    <w:p w:rsidR="007E212F" w:rsidRDefault="007E212F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>/3/</w:t>
      </w:r>
      <w:r>
        <w:rPr>
          <w:sz w:val="24"/>
          <w:szCs w:val="24"/>
          <w:lang w:val="bg-BG"/>
        </w:rPr>
        <w:t xml:space="preserve"> Общото събрание е законно ако присъстват най-малко половината от имащите право на глас членове на читалището.При липса на кворум събранието се отлага с един час.Тогава събранието е законно ако на него присъстват не по-малко от една трета </w:t>
      </w:r>
      <w:r w:rsidR="00AD10BE">
        <w:rPr>
          <w:sz w:val="24"/>
          <w:szCs w:val="24"/>
          <w:lang w:val="bg-BG"/>
        </w:rPr>
        <w:t>от членовете при редовно общо събрание и не по-малко от половината плюс един от членовете при извънредно общо събрание.</w:t>
      </w:r>
    </w:p>
    <w:p w:rsidR="00AD10BE" w:rsidRDefault="00AD10BE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>/4/</w:t>
      </w:r>
      <w:r>
        <w:rPr>
          <w:sz w:val="24"/>
          <w:szCs w:val="24"/>
          <w:lang w:val="bg-BG"/>
        </w:rPr>
        <w:t xml:space="preserve"> Решенията по Чл.9,ал.1,т.1,4,10,11 и 12 се вземат с мнозиство най-малко две трети от всички членове.Останалите решения се вземат с мнозинство повече от половината от присъстващите членове.</w:t>
      </w:r>
    </w:p>
    <w:p w:rsidR="00AD10BE" w:rsidRDefault="00AD10BE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>/5/</w:t>
      </w:r>
      <w:r>
        <w:rPr>
          <w:sz w:val="24"/>
          <w:szCs w:val="24"/>
          <w:lang w:val="bg-BG"/>
        </w:rPr>
        <w:t xml:space="preserve"> Две трети от членовете на общото събрание на народното читалище могат да предивят иск пред окръжния съд по седалището </w:t>
      </w:r>
      <w:r w:rsidR="00AB5FB4">
        <w:rPr>
          <w:sz w:val="24"/>
          <w:szCs w:val="24"/>
          <w:lang w:val="bg-BG"/>
        </w:rPr>
        <w:t>на читалището за отмяна на решение на общото събрание,ако то противоречи на закона или устава.</w:t>
      </w:r>
    </w:p>
    <w:p w:rsidR="00AB5FB4" w:rsidRDefault="00AB5FB4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lastRenderedPageBreak/>
        <w:t>/6/</w:t>
      </w:r>
      <w:r>
        <w:rPr>
          <w:sz w:val="24"/>
          <w:szCs w:val="24"/>
          <w:lang w:val="bg-BG"/>
        </w:rPr>
        <w:t xml:space="preserve"> Искът се предявява в едномесечен срок от узнаването на решението ,но не по-късно от една година датата на вземане на решение</w:t>
      </w:r>
      <w:r w:rsidR="001D6B22">
        <w:rPr>
          <w:sz w:val="24"/>
          <w:szCs w:val="24"/>
          <w:lang w:val="bg-BG"/>
        </w:rPr>
        <w:t>то.</w:t>
      </w:r>
    </w:p>
    <w:p w:rsidR="001D6B22" w:rsidRDefault="001D6B22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>/7/</w:t>
      </w:r>
      <w:r>
        <w:rPr>
          <w:sz w:val="24"/>
          <w:szCs w:val="24"/>
          <w:lang w:val="bg-BG"/>
        </w:rPr>
        <w:t xml:space="preserve"> Прокурорът може да иска от окръжния съд по седалището на читалището да отмени решение на общото събрание ,което противоречи на закона или устава на в едномесечен срок от узнаване на решението ,но не по-късно от една година от датата на вземане на решението.</w:t>
      </w:r>
    </w:p>
    <w:p w:rsidR="001D6B22" w:rsidRDefault="001D6B22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>Чл.11/1/</w:t>
      </w:r>
      <w:r>
        <w:rPr>
          <w:sz w:val="24"/>
          <w:szCs w:val="24"/>
          <w:lang w:val="bg-BG"/>
        </w:rPr>
        <w:t xml:space="preserve"> Изпълнителен орган на читалището е настоятелството,което се състои най-малко от трима членове избрани за срок до 3 години.Същите да нямат роднински връзки по права и съребрена линия до четвърта степен.</w:t>
      </w:r>
    </w:p>
    <w:p w:rsidR="001D6B22" w:rsidRDefault="001D6B22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>/2/</w:t>
      </w:r>
      <w:r>
        <w:rPr>
          <w:sz w:val="24"/>
          <w:szCs w:val="24"/>
          <w:lang w:val="bg-BG"/>
        </w:rPr>
        <w:t xml:space="preserve"> Настоятелството:</w:t>
      </w:r>
    </w:p>
    <w:p w:rsidR="001D6B22" w:rsidRDefault="001D6B22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 xml:space="preserve">        1.</w:t>
      </w:r>
      <w:r>
        <w:rPr>
          <w:sz w:val="24"/>
          <w:szCs w:val="24"/>
          <w:lang w:val="bg-BG"/>
        </w:rPr>
        <w:t>Свиква общото събрание.</w:t>
      </w:r>
    </w:p>
    <w:p w:rsidR="001D6B22" w:rsidRDefault="001D6B22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 xml:space="preserve">        2</w:t>
      </w:r>
      <w:r>
        <w:rPr>
          <w:sz w:val="24"/>
          <w:szCs w:val="24"/>
          <w:lang w:val="bg-BG"/>
        </w:rPr>
        <w:t>.</w:t>
      </w:r>
      <w:r w:rsidR="002045DD">
        <w:rPr>
          <w:sz w:val="24"/>
          <w:szCs w:val="24"/>
          <w:lang w:val="bg-BG"/>
        </w:rPr>
        <w:t>Осигурява изпълнението на решенията на общото събрание.</w:t>
      </w:r>
    </w:p>
    <w:p w:rsidR="002045DD" w:rsidRDefault="002045DD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 xml:space="preserve">        3</w:t>
      </w:r>
      <w:r>
        <w:rPr>
          <w:sz w:val="24"/>
          <w:szCs w:val="24"/>
          <w:lang w:val="bg-BG"/>
        </w:rPr>
        <w:t>.Подготвя и внася в общото събрание проект за бюджет на читалището и утвърждава щата му.</w:t>
      </w:r>
    </w:p>
    <w:p w:rsidR="002045DD" w:rsidRDefault="002045DD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 xml:space="preserve">        4</w:t>
      </w:r>
      <w:r>
        <w:rPr>
          <w:sz w:val="24"/>
          <w:szCs w:val="24"/>
          <w:lang w:val="bg-BG"/>
        </w:rPr>
        <w:t>.Подготвя и внася в общото събрание отчет за дейността на читалището</w:t>
      </w:r>
    </w:p>
    <w:p w:rsidR="002045DD" w:rsidRDefault="002B0528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 xml:space="preserve">        5</w:t>
      </w:r>
      <w:r>
        <w:rPr>
          <w:sz w:val="24"/>
          <w:szCs w:val="24"/>
          <w:lang w:val="bg-BG"/>
        </w:rPr>
        <w:t>.Назначава секретаря на читалището и утвърждава длъжностната му характеристика.</w:t>
      </w:r>
    </w:p>
    <w:p w:rsidR="002B0528" w:rsidRDefault="002B0528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>/3/</w:t>
      </w:r>
      <w:r>
        <w:rPr>
          <w:sz w:val="24"/>
          <w:szCs w:val="24"/>
          <w:lang w:val="bg-BG"/>
        </w:rPr>
        <w:t xml:space="preserve"> Настоятелството взема решение с мнозинство повече от половината на членовете си.</w:t>
      </w:r>
    </w:p>
    <w:p w:rsidR="002B0528" w:rsidRDefault="002B0528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>Чл.12/1/</w:t>
      </w:r>
      <w:r>
        <w:rPr>
          <w:sz w:val="24"/>
          <w:szCs w:val="24"/>
          <w:lang w:val="bg-BG"/>
        </w:rPr>
        <w:t xml:space="preserve"> Председателят на читалището е член на настоятелството и се избира от общото събрание за срок до 3 години.</w:t>
      </w:r>
    </w:p>
    <w:p w:rsidR="002B0528" w:rsidRDefault="002B0528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>/2/</w:t>
      </w:r>
      <w:r>
        <w:rPr>
          <w:sz w:val="24"/>
          <w:szCs w:val="24"/>
          <w:lang w:val="bg-BG"/>
        </w:rPr>
        <w:t xml:space="preserve"> Председателя:</w:t>
      </w:r>
    </w:p>
    <w:p w:rsidR="002B0528" w:rsidRDefault="00C71D76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 xml:space="preserve">         1.</w:t>
      </w:r>
      <w:r>
        <w:rPr>
          <w:sz w:val="24"/>
          <w:szCs w:val="24"/>
          <w:lang w:val="bg-BG"/>
        </w:rPr>
        <w:t>Организира дейноста на читалището съобразно закона ,устава и решенията на общото събрание.</w:t>
      </w:r>
    </w:p>
    <w:p w:rsidR="00C71D76" w:rsidRDefault="00C71D76" w:rsidP="00DA479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Pr="0015517A">
        <w:rPr>
          <w:b/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>.Представлява читалището.</w:t>
      </w:r>
    </w:p>
    <w:p w:rsidR="00C71D76" w:rsidRDefault="00C71D76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 xml:space="preserve">         3</w:t>
      </w:r>
      <w:r>
        <w:rPr>
          <w:sz w:val="24"/>
          <w:szCs w:val="24"/>
          <w:lang w:val="bg-BG"/>
        </w:rPr>
        <w:t>.Свиква и ръководи заседанията на настоятелствотото и предсе</w:t>
      </w:r>
      <w:r w:rsidR="00541211">
        <w:rPr>
          <w:sz w:val="24"/>
          <w:szCs w:val="24"/>
          <w:lang w:val="bg-BG"/>
        </w:rPr>
        <w:t>дателства общото събрание.</w:t>
      </w:r>
    </w:p>
    <w:p w:rsidR="00541211" w:rsidRDefault="00541211" w:rsidP="00DA479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Pr="0015517A">
        <w:rPr>
          <w:b/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>.Отчита дейността си пред настоятелството.</w:t>
      </w:r>
    </w:p>
    <w:p w:rsidR="00541211" w:rsidRDefault="00541211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 xml:space="preserve">         5.</w:t>
      </w:r>
      <w:r>
        <w:rPr>
          <w:sz w:val="24"/>
          <w:szCs w:val="24"/>
          <w:lang w:val="bg-BG"/>
        </w:rPr>
        <w:t>Сключва и прекратява трудовите договори със служителите съобразно бюджета на читалището и въз основа решение настоятелството.</w:t>
      </w:r>
    </w:p>
    <w:p w:rsidR="00541211" w:rsidRDefault="00541211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lastRenderedPageBreak/>
        <w:t>Чл.12а/1/</w:t>
      </w:r>
      <w:r>
        <w:rPr>
          <w:sz w:val="24"/>
          <w:szCs w:val="24"/>
          <w:lang w:val="bg-BG"/>
        </w:rPr>
        <w:t xml:space="preserve"> Секретарят на читалището:</w:t>
      </w:r>
    </w:p>
    <w:p w:rsidR="00541211" w:rsidRDefault="00541211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 xml:space="preserve">           1</w:t>
      </w:r>
      <w:r>
        <w:rPr>
          <w:sz w:val="24"/>
          <w:szCs w:val="24"/>
          <w:lang w:val="bg-BG"/>
        </w:rPr>
        <w:t>.Организира изпълнението на решенията на настоятелството,включително решенията за изпълнение на бюджета.</w:t>
      </w:r>
    </w:p>
    <w:p w:rsidR="00541211" w:rsidRDefault="00541211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 xml:space="preserve">           2.</w:t>
      </w:r>
      <w:r>
        <w:rPr>
          <w:sz w:val="24"/>
          <w:szCs w:val="24"/>
          <w:lang w:val="bg-BG"/>
        </w:rPr>
        <w:t>Организира текущата основна и допълнителна дейност.</w:t>
      </w:r>
    </w:p>
    <w:p w:rsidR="00541211" w:rsidRDefault="00541211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 xml:space="preserve">           3</w:t>
      </w:r>
      <w:r>
        <w:rPr>
          <w:sz w:val="24"/>
          <w:szCs w:val="24"/>
          <w:lang w:val="bg-BG"/>
        </w:rPr>
        <w:t>.Отговаря за работата на щатния и хонорувания персонал.</w:t>
      </w:r>
    </w:p>
    <w:p w:rsidR="00541211" w:rsidRDefault="00541211" w:rsidP="00DA479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</w:t>
      </w:r>
      <w:r w:rsidRPr="0015517A">
        <w:rPr>
          <w:b/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>.Представлява читалището заедно и поотделно с председателя.</w:t>
      </w:r>
    </w:p>
    <w:p w:rsidR="00541211" w:rsidRDefault="00541211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>/2/</w:t>
      </w:r>
      <w:r>
        <w:rPr>
          <w:sz w:val="24"/>
          <w:szCs w:val="24"/>
          <w:lang w:val="bg-BG"/>
        </w:rPr>
        <w:t xml:space="preserve"> Секретарят не може да е в роднински връзк</w:t>
      </w:r>
      <w:r w:rsidR="00AB2F31">
        <w:rPr>
          <w:sz w:val="24"/>
          <w:szCs w:val="24"/>
          <w:lang w:val="bg-BG"/>
        </w:rPr>
        <w:t>и членовете на настоятелството и на проверителната комисия по права и по съребрена линия до четвърта степен,както и да бъде съпруг/съпруга на председателя на читалището.</w:t>
      </w:r>
    </w:p>
    <w:p w:rsidR="00AB2F31" w:rsidRDefault="00AB2F31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>Чл.13/1/</w:t>
      </w:r>
      <w:r>
        <w:rPr>
          <w:sz w:val="24"/>
          <w:szCs w:val="24"/>
          <w:lang w:val="bg-BG"/>
        </w:rPr>
        <w:t xml:space="preserve"> Проверителната комисия се състои най-малко от трима членове,избрани за срок до 3 години.</w:t>
      </w:r>
    </w:p>
    <w:p w:rsidR="00AB2F31" w:rsidRDefault="00AB2F31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>/2/</w:t>
      </w:r>
      <w:r>
        <w:rPr>
          <w:sz w:val="24"/>
          <w:szCs w:val="24"/>
          <w:lang w:val="bg-BG"/>
        </w:rPr>
        <w:t xml:space="preserve"> Членовете на проверителната комисия не могат да бъдат лица ,които са в трудовоправни отношения с читалището или са роднини на членове на настоятелството</w:t>
      </w:r>
      <w:r w:rsidR="001F21FE">
        <w:rPr>
          <w:sz w:val="24"/>
          <w:szCs w:val="24"/>
          <w:lang w:val="bg-BG"/>
        </w:rPr>
        <w:t>,на председателя или на секретаря по права линия ,съпрузи ,братя,сестри и роднини по сватовство от първа степен.</w:t>
      </w:r>
    </w:p>
    <w:p w:rsidR="001F21FE" w:rsidRDefault="001F21FE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>/3/</w:t>
      </w:r>
      <w:r>
        <w:rPr>
          <w:sz w:val="24"/>
          <w:szCs w:val="24"/>
          <w:lang w:val="bg-BG"/>
        </w:rPr>
        <w:t xml:space="preserve"> Проверителната комисия осъществява контрол върху дейността на настоятелството,председателя и секретаря на читалището по спазване на закона,устава и решенията на общото събрание.</w:t>
      </w:r>
    </w:p>
    <w:p w:rsidR="001F21FE" w:rsidRDefault="001F21FE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>/4/</w:t>
      </w:r>
      <w:r>
        <w:rPr>
          <w:sz w:val="24"/>
          <w:szCs w:val="24"/>
          <w:lang w:val="bg-BG"/>
        </w:rPr>
        <w:t xml:space="preserve"> При констатиране на нарушения проверителната комисия уведомява общото</w:t>
      </w:r>
      <w:r w:rsidR="00CB403C">
        <w:rPr>
          <w:sz w:val="24"/>
          <w:szCs w:val="24"/>
          <w:lang w:val="bg-BG"/>
        </w:rPr>
        <w:t xml:space="preserve"> събрание на читалището,а при данни за извършено престъпление-и органите на прокуратурата.</w:t>
      </w:r>
    </w:p>
    <w:p w:rsidR="00CB403C" w:rsidRDefault="00CB403C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>Чл.14</w:t>
      </w:r>
      <w:r>
        <w:rPr>
          <w:sz w:val="24"/>
          <w:szCs w:val="24"/>
          <w:lang w:val="bg-BG"/>
        </w:rPr>
        <w:t xml:space="preserve"> Не могат да бъдат избирани за членове на настоятелството и на проверителната комисия и за секретари лица ,които са ос</w:t>
      </w:r>
      <w:r w:rsidR="00225F69">
        <w:rPr>
          <w:sz w:val="24"/>
          <w:szCs w:val="24"/>
          <w:lang w:val="bg-BG"/>
        </w:rPr>
        <w:t>ъждани на лишаване от свобода за умишлени престъпления от общ характер.</w:t>
      </w:r>
    </w:p>
    <w:p w:rsidR="00225F69" w:rsidRDefault="00225F69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>Чл.14/ а /</w:t>
      </w:r>
      <w:r>
        <w:rPr>
          <w:sz w:val="24"/>
          <w:szCs w:val="24"/>
          <w:lang w:val="bg-BG"/>
        </w:rPr>
        <w:t xml:space="preserve">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интереси.Декларациите се обявяват на интернет страницата на съответното читалище ,ако има такава.</w:t>
      </w:r>
    </w:p>
    <w:p w:rsidR="00225F69" w:rsidRPr="0015517A" w:rsidRDefault="00225F69" w:rsidP="00DA479C">
      <w:pPr>
        <w:jc w:val="both"/>
        <w:rPr>
          <w:b/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>ИМУЩЕСТВО И ФИНАНСИРАНЕ</w:t>
      </w:r>
    </w:p>
    <w:p w:rsidR="00225F69" w:rsidRDefault="00225F69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t>Чл.15</w:t>
      </w:r>
      <w:r>
        <w:rPr>
          <w:sz w:val="24"/>
          <w:szCs w:val="24"/>
          <w:lang w:val="bg-BG"/>
        </w:rPr>
        <w:t xml:space="preserve"> Имуществото на читалището се състои от право на собственост и от други вещни права</w:t>
      </w:r>
      <w:r w:rsidR="00A628B9">
        <w:rPr>
          <w:sz w:val="24"/>
          <w:szCs w:val="24"/>
          <w:lang w:val="bg-BG"/>
        </w:rPr>
        <w:t>,вземания,ценни книжа,други права и задължения.</w:t>
      </w:r>
    </w:p>
    <w:p w:rsidR="00A628B9" w:rsidRDefault="00A628B9" w:rsidP="00DA479C">
      <w:pPr>
        <w:jc w:val="both"/>
        <w:rPr>
          <w:sz w:val="24"/>
          <w:szCs w:val="24"/>
          <w:lang w:val="bg-BG"/>
        </w:rPr>
      </w:pPr>
      <w:r w:rsidRPr="0015517A">
        <w:rPr>
          <w:b/>
          <w:sz w:val="24"/>
          <w:szCs w:val="24"/>
          <w:lang w:val="bg-BG"/>
        </w:rPr>
        <w:lastRenderedPageBreak/>
        <w:t>Чл.16</w:t>
      </w:r>
      <w:r>
        <w:rPr>
          <w:sz w:val="24"/>
          <w:szCs w:val="24"/>
          <w:lang w:val="bg-BG"/>
        </w:rPr>
        <w:t xml:space="preserve"> Читалището набира средства от следните източници:</w:t>
      </w:r>
    </w:p>
    <w:p w:rsidR="00A628B9" w:rsidRDefault="00A628B9" w:rsidP="00DA479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15517A">
        <w:rPr>
          <w:b/>
          <w:sz w:val="24"/>
          <w:szCs w:val="24"/>
          <w:lang w:val="bg-BG"/>
        </w:rPr>
        <w:t>1.</w:t>
      </w:r>
      <w:r>
        <w:rPr>
          <w:sz w:val="24"/>
          <w:szCs w:val="24"/>
          <w:lang w:val="bg-BG"/>
        </w:rPr>
        <w:t>Членски внос.</w:t>
      </w:r>
    </w:p>
    <w:p w:rsidR="00A628B9" w:rsidRDefault="00A628B9" w:rsidP="00DA479C">
      <w:pPr>
        <w:jc w:val="both"/>
        <w:rPr>
          <w:sz w:val="24"/>
          <w:szCs w:val="24"/>
          <w:lang w:val="bg-BG"/>
        </w:rPr>
      </w:pPr>
      <w:r w:rsidRPr="00DA479C">
        <w:rPr>
          <w:b/>
          <w:sz w:val="24"/>
          <w:szCs w:val="24"/>
          <w:lang w:val="bg-BG"/>
        </w:rPr>
        <w:t xml:space="preserve">      2</w:t>
      </w:r>
      <w:r>
        <w:rPr>
          <w:sz w:val="24"/>
          <w:szCs w:val="24"/>
          <w:lang w:val="bg-BG"/>
        </w:rPr>
        <w:t>.Културно-просветна и информационна дейност.</w:t>
      </w:r>
    </w:p>
    <w:p w:rsidR="00A628B9" w:rsidRDefault="00A628B9" w:rsidP="00DA479C">
      <w:pPr>
        <w:jc w:val="both"/>
        <w:rPr>
          <w:sz w:val="24"/>
          <w:szCs w:val="24"/>
          <w:lang w:val="bg-BG"/>
        </w:rPr>
      </w:pPr>
      <w:r w:rsidRPr="00DA479C">
        <w:rPr>
          <w:b/>
          <w:sz w:val="24"/>
          <w:szCs w:val="24"/>
          <w:lang w:val="bg-BG"/>
        </w:rPr>
        <w:t xml:space="preserve">      3.</w:t>
      </w:r>
      <w:r>
        <w:rPr>
          <w:sz w:val="24"/>
          <w:szCs w:val="24"/>
          <w:lang w:val="bg-BG"/>
        </w:rPr>
        <w:t>Субсидия от държавния и общински бюджет.</w:t>
      </w:r>
    </w:p>
    <w:p w:rsidR="00A628B9" w:rsidRDefault="00A628B9" w:rsidP="00DA479C">
      <w:pPr>
        <w:jc w:val="both"/>
        <w:rPr>
          <w:sz w:val="24"/>
          <w:szCs w:val="24"/>
          <w:lang w:val="bg-BG"/>
        </w:rPr>
      </w:pPr>
      <w:r w:rsidRPr="00DA479C">
        <w:rPr>
          <w:b/>
          <w:sz w:val="24"/>
          <w:szCs w:val="24"/>
          <w:lang w:val="bg-BG"/>
        </w:rPr>
        <w:t xml:space="preserve">      4</w:t>
      </w:r>
      <w:r>
        <w:rPr>
          <w:sz w:val="24"/>
          <w:szCs w:val="24"/>
          <w:lang w:val="bg-BG"/>
        </w:rPr>
        <w:t>.Наеми от движимо и недвижимо имущество.</w:t>
      </w:r>
    </w:p>
    <w:p w:rsidR="00A628B9" w:rsidRDefault="00A628B9" w:rsidP="00DA479C">
      <w:pPr>
        <w:jc w:val="both"/>
        <w:rPr>
          <w:sz w:val="24"/>
          <w:szCs w:val="24"/>
          <w:lang w:val="bg-BG"/>
        </w:rPr>
      </w:pPr>
      <w:r w:rsidRPr="00DA479C">
        <w:rPr>
          <w:b/>
          <w:sz w:val="24"/>
          <w:szCs w:val="24"/>
          <w:lang w:val="bg-BG"/>
        </w:rPr>
        <w:t xml:space="preserve">      5.</w:t>
      </w:r>
      <w:r>
        <w:rPr>
          <w:sz w:val="24"/>
          <w:szCs w:val="24"/>
          <w:lang w:val="bg-BG"/>
        </w:rPr>
        <w:t>Дарения и завещания.</w:t>
      </w:r>
    </w:p>
    <w:p w:rsidR="00A628B9" w:rsidRDefault="00A628B9" w:rsidP="00DA479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DA479C">
        <w:rPr>
          <w:b/>
          <w:sz w:val="24"/>
          <w:szCs w:val="24"/>
          <w:lang w:val="bg-BG"/>
        </w:rPr>
        <w:t>6</w:t>
      </w:r>
      <w:r>
        <w:rPr>
          <w:sz w:val="24"/>
          <w:szCs w:val="24"/>
          <w:lang w:val="bg-BG"/>
        </w:rPr>
        <w:t>.Други приходи.</w:t>
      </w:r>
    </w:p>
    <w:p w:rsidR="00A628B9" w:rsidRDefault="003474F6" w:rsidP="00DA479C">
      <w:pPr>
        <w:jc w:val="both"/>
        <w:rPr>
          <w:sz w:val="24"/>
          <w:szCs w:val="24"/>
          <w:lang w:val="bg-BG"/>
        </w:rPr>
      </w:pPr>
      <w:r w:rsidRPr="00DA479C">
        <w:rPr>
          <w:b/>
          <w:sz w:val="24"/>
          <w:szCs w:val="24"/>
          <w:lang w:val="bg-BG"/>
        </w:rPr>
        <w:t>Чл.17/1/</w:t>
      </w:r>
      <w:r>
        <w:rPr>
          <w:sz w:val="24"/>
          <w:szCs w:val="24"/>
          <w:lang w:val="bg-BG"/>
        </w:rPr>
        <w:t xml:space="preserve">  Читалищато</w:t>
      </w:r>
      <w:r w:rsidR="00A628B9">
        <w:rPr>
          <w:sz w:val="24"/>
          <w:szCs w:val="24"/>
          <w:lang w:val="bg-BG"/>
        </w:rPr>
        <w:t xml:space="preserve"> не могат</w:t>
      </w:r>
      <w:r>
        <w:rPr>
          <w:sz w:val="24"/>
          <w:szCs w:val="24"/>
          <w:lang w:val="bg-BG"/>
        </w:rPr>
        <w:t xml:space="preserve"> да отчуждават недвижими вещи и да учредяват ипотека върху тях.</w:t>
      </w:r>
    </w:p>
    <w:p w:rsidR="003474F6" w:rsidRDefault="003474F6" w:rsidP="00DA479C">
      <w:pPr>
        <w:jc w:val="both"/>
        <w:rPr>
          <w:sz w:val="24"/>
          <w:szCs w:val="24"/>
          <w:lang w:val="bg-BG"/>
        </w:rPr>
      </w:pPr>
      <w:r w:rsidRPr="00DA479C">
        <w:rPr>
          <w:b/>
          <w:sz w:val="24"/>
          <w:szCs w:val="24"/>
          <w:lang w:val="bg-BG"/>
        </w:rPr>
        <w:t>/2/</w:t>
      </w:r>
      <w:r>
        <w:rPr>
          <w:sz w:val="24"/>
          <w:szCs w:val="24"/>
          <w:lang w:val="bg-BG"/>
        </w:rPr>
        <w:t xml:space="preserve"> Движими вещи могат да бъдат отчуждавани,залагани,бракувани или заменени с по-доброкачествени само по решение на настоятелството.</w:t>
      </w:r>
    </w:p>
    <w:p w:rsidR="003474F6" w:rsidRDefault="003474F6" w:rsidP="00DA479C">
      <w:pPr>
        <w:jc w:val="both"/>
        <w:rPr>
          <w:sz w:val="24"/>
          <w:szCs w:val="24"/>
          <w:lang w:val="bg-BG"/>
        </w:rPr>
      </w:pPr>
      <w:r w:rsidRPr="00DA479C">
        <w:rPr>
          <w:b/>
          <w:sz w:val="24"/>
          <w:szCs w:val="24"/>
          <w:lang w:val="bg-BG"/>
        </w:rPr>
        <w:t>Чл.18</w:t>
      </w:r>
      <w:r>
        <w:rPr>
          <w:sz w:val="24"/>
          <w:szCs w:val="24"/>
          <w:lang w:val="bg-BG"/>
        </w:rPr>
        <w:t xml:space="preserve"> Н</w:t>
      </w:r>
      <w:r w:rsidR="00CA0852">
        <w:rPr>
          <w:sz w:val="24"/>
          <w:szCs w:val="24"/>
          <w:lang w:val="bg-BG"/>
        </w:rPr>
        <w:t>едвижимото и движимото имущество ,собственост на читалището ,както и приходите от него не подлежат на принудително изпълнение освен за вземания ,произ</w:t>
      </w:r>
      <w:r w:rsidR="001E0FFF">
        <w:rPr>
          <w:sz w:val="24"/>
          <w:szCs w:val="24"/>
          <w:lang w:val="bg-BG"/>
        </w:rPr>
        <w:t>тичащи от трудови правомощия.</w:t>
      </w:r>
    </w:p>
    <w:p w:rsidR="001E0FFF" w:rsidRDefault="001E0FFF" w:rsidP="00DA479C">
      <w:pPr>
        <w:jc w:val="both"/>
        <w:rPr>
          <w:sz w:val="24"/>
          <w:szCs w:val="24"/>
          <w:lang w:val="bg-BG"/>
        </w:rPr>
      </w:pPr>
      <w:r w:rsidRPr="00DA479C">
        <w:rPr>
          <w:b/>
          <w:sz w:val="24"/>
          <w:szCs w:val="24"/>
          <w:lang w:val="bg-BG"/>
        </w:rPr>
        <w:t>Чл.19/1/</w:t>
      </w:r>
      <w:r>
        <w:rPr>
          <w:sz w:val="24"/>
          <w:szCs w:val="24"/>
          <w:lang w:val="bg-BG"/>
        </w:rPr>
        <w:t xml:space="preserve"> Читалищното настоятелство изготвя годишния отчет за приходите и разходите който се приема от общото събрание.</w:t>
      </w:r>
    </w:p>
    <w:p w:rsidR="001E0FFF" w:rsidRDefault="001E0FFF" w:rsidP="00DA479C">
      <w:pPr>
        <w:jc w:val="both"/>
        <w:rPr>
          <w:sz w:val="24"/>
          <w:szCs w:val="24"/>
          <w:lang w:val="bg-BG"/>
        </w:rPr>
      </w:pPr>
      <w:r w:rsidRPr="00DA479C">
        <w:rPr>
          <w:b/>
          <w:sz w:val="24"/>
          <w:szCs w:val="24"/>
          <w:lang w:val="bg-BG"/>
        </w:rPr>
        <w:t>/2/</w:t>
      </w:r>
      <w:r>
        <w:rPr>
          <w:sz w:val="24"/>
          <w:szCs w:val="24"/>
          <w:lang w:val="bg-BG"/>
        </w:rPr>
        <w:t xml:space="preserve"> Отчетът за изразходваните средства от бюджета се представя в общината на чиято територия се намира читалището.</w:t>
      </w:r>
    </w:p>
    <w:p w:rsidR="002C723C" w:rsidRPr="00DA479C" w:rsidRDefault="002C723C" w:rsidP="00DA479C">
      <w:pPr>
        <w:jc w:val="both"/>
        <w:rPr>
          <w:b/>
          <w:sz w:val="24"/>
          <w:szCs w:val="24"/>
          <w:lang w:val="bg-BG"/>
        </w:rPr>
      </w:pPr>
      <w:r w:rsidRPr="00DA479C">
        <w:rPr>
          <w:b/>
          <w:sz w:val="24"/>
          <w:szCs w:val="24"/>
          <w:lang w:val="bg-BG"/>
        </w:rPr>
        <w:t>ПРЕХОДНИ И ЗАКЛЮЧИТЕЛНИ РАЗПОРЕДБИ:</w:t>
      </w:r>
    </w:p>
    <w:p w:rsidR="002C723C" w:rsidRPr="00DA479C" w:rsidRDefault="002C723C" w:rsidP="00DA479C">
      <w:pPr>
        <w:jc w:val="both"/>
        <w:rPr>
          <w:b/>
          <w:sz w:val="24"/>
          <w:szCs w:val="24"/>
          <w:lang w:val="bg-BG"/>
        </w:rPr>
      </w:pPr>
      <w:proofErr w:type="gramStart"/>
      <w:r w:rsidRPr="00DA479C">
        <w:rPr>
          <w:b/>
          <w:sz w:val="24"/>
          <w:szCs w:val="24"/>
        </w:rPr>
        <w:t>&amp;</w:t>
      </w:r>
      <w:r w:rsidRPr="00DA479C">
        <w:rPr>
          <w:b/>
          <w:sz w:val="24"/>
          <w:szCs w:val="24"/>
          <w:lang w:val="bg-BG"/>
        </w:rPr>
        <w:t>1.Този устав отменя уставът от 08.09.1997г.</w:t>
      </w:r>
      <w:proofErr w:type="gramEnd"/>
      <w:r w:rsidRPr="00DA479C">
        <w:rPr>
          <w:b/>
          <w:sz w:val="24"/>
          <w:szCs w:val="24"/>
          <w:lang w:val="bg-BG"/>
        </w:rPr>
        <w:t xml:space="preserve"> приет от Общото събрание на Ч-ще”Н.Й.Вапцаров”</w:t>
      </w:r>
      <w:r w:rsidR="00671C82" w:rsidRPr="00DA479C">
        <w:rPr>
          <w:b/>
          <w:sz w:val="24"/>
          <w:szCs w:val="24"/>
          <w:lang w:val="bg-BG"/>
        </w:rPr>
        <w:t>-с.Съд .поле –Закон за народните читалища от 05.06.2009г.-ДВ.бр.42</w:t>
      </w:r>
    </w:p>
    <w:p w:rsidR="00671C82" w:rsidRPr="00DA479C" w:rsidRDefault="00671C82" w:rsidP="00DA479C">
      <w:pPr>
        <w:jc w:val="both"/>
        <w:rPr>
          <w:b/>
          <w:sz w:val="24"/>
          <w:szCs w:val="24"/>
          <w:lang w:val="bg-BG"/>
        </w:rPr>
      </w:pPr>
      <w:r w:rsidRPr="00DA479C">
        <w:rPr>
          <w:b/>
          <w:sz w:val="24"/>
          <w:szCs w:val="24"/>
        </w:rPr>
        <w:t>&amp;</w:t>
      </w:r>
      <w:proofErr w:type="gramStart"/>
      <w:r w:rsidRPr="00DA479C">
        <w:rPr>
          <w:b/>
          <w:sz w:val="24"/>
          <w:szCs w:val="24"/>
          <w:lang w:val="bg-BG"/>
        </w:rPr>
        <w:t>2.Читалището  има</w:t>
      </w:r>
      <w:proofErr w:type="gramEnd"/>
      <w:r w:rsidRPr="00DA479C">
        <w:rPr>
          <w:b/>
          <w:sz w:val="24"/>
          <w:szCs w:val="24"/>
          <w:lang w:val="bg-BG"/>
        </w:rPr>
        <w:t xml:space="preserve"> име </w:t>
      </w:r>
      <w:r w:rsidR="00CD3B06" w:rsidRPr="00DA479C">
        <w:rPr>
          <w:b/>
          <w:sz w:val="24"/>
          <w:szCs w:val="24"/>
          <w:lang w:val="bg-BG"/>
        </w:rPr>
        <w:t>„Н.Й.Вапцаров</w:t>
      </w:r>
      <w:r w:rsidR="006905D2">
        <w:rPr>
          <w:b/>
          <w:sz w:val="24"/>
          <w:szCs w:val="24"/>
          <w:lang w:val="bg-BG"/>
        </w:rPr>
        <w:t>-1926г</w:t>
      </w:r>
      <w:r w:rsidR="00CD3B06" w:rsidRPr="00DA479C">
        <w:rPr>
          <w:b/>
          <w:sz w:val="24"/>
          <w:szCs w:val="24"/>
          <w:lang w:val="bg-BG"/>
        </w:rPr>
        <w:t xml:space="preserve">” със седалище с.Съдийско поле общ.Нова Загора обл.Сливен и има кръгъл печат с надпис Читалище </w:t>
      </w:r>
      <w:r w:rsidR="006905D2">
        <w:rPr>
          <w:b/>
          <w:sz w:val="24"/>
          <w:szCs w:val="24"/>
          <w:lang w:val="bg-BG"/>
        </w:rPr>
        <w:t>„</w:t>
      </w:r>
      <w:r w:rsidR="00CD3B06" w:rsidRPr="00DA479C">
        <w:rPr>
          <w:b/>
          <w:sz w:val="24"/>
          <w:szCs w:val="24"/>
          <w:lang w:val="bg-BG"/>
        </w:rPr>
        <w:t>Н.Й.Вапцаров</w:t>
      </w:r>
      <w:r w:rsidR="006905D2">
        <w:rPr>
          <w:b/>
          <w:sz w:val="24"/>
          <w:szCs w:val="24"/>
          <w:lang w:val="bg-BG"/>
        </w:rPr>
        <w:t>-1926г”</w:t>
      </w:r>
      <w:r w:rsidR="00CD3B06" w:rsidRPr="00DA479C">
        <w:rPr>
          <w:b/>
          <w:sz w:val="24"/>
          <w:szCs w:val="24"/>
          <w:lang w:val="bg-BG"/>
        </w:rPr>
        <w:t>-с.Съдийско поле</w:t>
      </w:r>
    </w:p>
    <w:sectPr w:rsidR="00671C82" w:rsidRPr="00DA479C" w:rsidSect="001863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7830"/>
    <w:rsid w:val="0002141F"/>
    <w:rsid w:val="0015517A"/>
    <w:rsid w:val="0018638C"/>
    <w:rsid w:val="001D31FD"/>
    <w:rsid w:val="001D6B22"/>
    <w:rsid w:val="001E0FFF"/>
    <w:rsid w:val="001F21FE"/>
    <w:rsid w:val="002045DD"/>
    <w:rsid w:val="00225F69"/>
    <w:rsid w:val="002766E8"/>
    <w:rsid w:val="002B0528"/>
    <w:rsid w:val="002B12A2"/>
    <w:rsid w:val="002C723C"/>
    <w:rsid w:val="00330632"/>
    <w:rsid w:val="003474F6"/>
    <w:rsid w:val="004813CA"/>
    <w:rsid w:val="004D57CE"/>
    <w:rsid w:val="004F1603"/>
    <w:rsid w:val="00541211"/>
    <w:rsid w:val="006007E4"/>
    <w:rsid w:val="00640432"/>
    <w:rsid w:val="00660B6B"/>
    <w:rsid w:val="00671C82"/>
    <w:rsid w:val="006905D2"/>
    <w:rsid w:val="00747021"/>
    <w:rsid w:val="00777068"/>
    <w:rsid w:val="00777A94"/>
    <w:rsid w:val="00785B0B"/>
    <w:rsid w:val="007C166D"/>
    <w:rsid w:val="007E212F"/>
    <w:rsid w:val="008D4DDB"/>
    <w:rsid w:val="009263AF"/>
    <w:rsid w:val="00963E45"/>
    <w:rsid w:val="009D3D7F"/>
    <w:rsid w:val="00A2310D"/>
    <w:rsid w:val="00A50BB6"/>
    <w:rsid w:val="00A628B9"/>
    <w:rsid w:val="00AA379C"/>
    <w:rsid w:val="00AB04B1"/>
    <w:rsid w:val="00AB2F31"/>
    <w:rsid w:val="00AB5FB4"/>
    <w:rsid w:val="00AD10BE"/>
    <w:rsid w:val="00AE0DAA"/>
    <w:rsid w:val="00B57ABD"/>
    <w:rsid w:val="00BD6E47"/>
    <w:rsid w:val="00C3335F"/>
    <w:rsid w:val="00C33BBA"/>
    <w:rsid w:val="00C71D76"/>
    <w:rsid w:val="00CA0852"/>
    <w:rsid w:val="00CB403C"/>
    <w:rsid w:val="00CD3B06"/>
    <w:rsid w:val="00D3221C"/>
    <w:rsid w:val="00D54D6A"/>
    <w:rsid w:val="00DA479C"/>
    <w:rsid w:val="00DB2F32"/>
    <w:rsid w:val="00DE51E8"/>
    <w:rsid w:val="00E17830"/>
    <w:rsid w:val="00ED1AD5"/>
    <w:rsid w:val="00ED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1982</Words>
  <Characters>11301</Characters>
  <Application>Microsoft Office Word</Application>
  <DocSecurity>0</DocSecurity>
  <Lines>94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Съдийсно поле</cp:lastModifiedBy>
  <cp:revision>22</cp:revision>
  <cp:lastPrinted>2020-06-22T07:10:00Z</cp:lastPrinted>
  <dcterms:created xsi:type="dcterms:W3CDTF">2009-12-07T17:55:00Z</dcterms:created>
  <dcterms:modified xsi:type="dcterms:W3CDTF">2020-06-22T07:26:00Z</dcterms:modified>
</cp:coreProperties>
</file>